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51" w:rsidRDefault="002C0E5C" w:rsidP="00103451">
      <w:pPr>
        <w:ind w:left="-284"/>
      </w:pPr>
      <w:r>
        <w:rPr>
          <w:noProof/>
          <w:lang w:eastAsia="de-DE"/>
        </w:rPr>
        <w:drawing>
          <wp:anchor distT="0" distB="0" distL="114300" distR="114300" simplePos="0" relativeHeight="251693056" behindDoc="0" locked="0" layoutInCell="1" allowOverlap="1" wp14:anchorId="55BAA05C" wp14:editId="73A6DB4F">
            <wp:simplePos x="0" y="0"/>
            <wp:positionH relativeFrom="column">
              <wp:posOffset>4809490</wp:posOffset>
            </wp:positionH>
            <wp:positionV relativeFrom="paragraph">
              <wp:posOffset>-118110</wp:posOffset>
            </wp:positionV>
            <wp:extent cx="1046480" cy="1075407"/>
            <wp:effectExtent l="0" t="0" r="1270" b="0"/>
            <wp:wrapNone/>
            <wp:docPr id="19" name="Bild 1" descr="http://www.buecherkinder.de/neuebilder/anto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echerkinder.de/neuebilder/antol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7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A1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8697F" wp14:editId="06341A76">
                <wp:simplePos x="0" y="0"/>
                <wp:positionH relativeFrom="column">
                  <wp:posOffset>-189230</wp:posOffset>
                </wp:positionH>
                <wp:positionV relativeFrom="paragraph">
                  <wp:posOffset>-189230</wp:posOffset>
                </wp:positionV>
                <wp:extent cx="6247130" cy="721360"/>
                <wp:effectExtent l="19050" t="19050" r="20320" b="215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130" cy="721360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A1C" w:rsidRPr="002C0E5C" w:rsidRDefault="002C0E5C" w:rsidP="002C0E5C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72"/>
                                <w:szCs w:val="72"/>
                              </w:rPr>
                            </w:pPr>
                            <w:r w:rsidRPr="002C0E5C">
                              <w:rPr>
                                <w:rFonts w:ascii="Jokerman" w:hAnsi="Jokerman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t>Leseprotokoll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8697F" id="Rechteck 1" o:spid="_x0000_s1026" style="position:absolute;left:0;text-align:left;margin-left:-14.9pt;margin-top:-14.9pt;width:491.9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" filled="f" strokecolor="black [3200]" strokeweight="2.25pt">
                <v:stroke dashstyle="1 1"/>
                <v:textbox>
                  <w:txbxContent>
                    <w:p w:rsidR="00686A1C" w:rsidRPr="002C0E5C" w:rsidRDefault="002C0E5C" w:rsidP="002C0E5C">
                      <w:pPr>
                        <w:jc w:val="center"/>
                        <w:rPr>
                          <w:rFonts w:ascii="Jokerman" w:hAnsi="Jokerman"/>
                          <w:b/>
                          <w:sz w:val="72"/>
                          <w:szCs w:val="72"/>
                        </w:rPr>
                      </w:pPr>
                      <w:r w:rsidRPr="002C0E5C">
                        <w:rPr>
                          <w:rFonts w:ascii="Jokerman" w:hAnsi="Jokerman"/>
                          <w:noProof/>
                          <w:sz w:val="72"/>
                          <w:szCs w:val="72"/>
                          <w:lang w:eastAsia="de-DE"/>
                        </w:rPr>
                        <w:t>Leseprotokoll</w:t>
                      </w:r>
                    </w:p>
                  </w:txbxContent>
                </v:textbox>
              </v:rect>
            </w:pict>
          </mc:Fallback>
        </mc:AlternateContent>
      </w:r>
    </w:p>
    <w:p w:rsidR="00103451" w:rsidRDefault="00103451" w:rsidP="00103451">
      <w:pPr>
        <w:spacing w:after="0" w:line="240" w:lineRule="auto"/>
        <w:ind w:left="-426"/>
        <w:rPr>
          <w:rFonts w:ascii="Comic Sans MS" w:hAnsi="Comic Sans MS"/>
          <w:sz w:val="24"/>
          <w:szCs w:val="24"/>
        </w:rPr>
      </w:pPr>
    </w:p>
    <w:p w:rsidR="008A661B" w:rsidRDefault="002C0E5C" w:rsidP="00103451">
      <w:pPr>
        <w:spacing w:after="0" w:line="240" w:lineRule="auto"/>
        <w:ind w:left="-426" w:right="-569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 wp14:anchorId="596642D0" wp14:editId="431E150E">
            <wp:simplePos x="0" y="0"/>
            <wp:positionH relativeFrom="column">
              <wp:posOffset>-404495</wp:posOffset>
            </wp:positionH>
            <wp:positionV relativeFrom="paragraph">
              <wp:posOffset>219075</wp:posOffset>
            </wp:positionV>
            <wp:extent cx="1169670" cy="762635"/>
            <wp:effectExtent l="0" t="0" r="0" b="0"/>
            <wp:wrapTight wrapText="bothSides">
              <wp:wrapPolygon edited="0">
                <wp:start x="0" y="0"/>
                <wp:lineTo x="0" y="21042"/>
                <wp:lineTo x="21107" y="21042"/>
                <wp:lineTo x="21107" y="0"/>
                <wp:lineTo x="0" y="0"/>
              </wp:wrapPolygon>
            </wp:wrapTight>
            <wp:docPr id="3" name="Bild 3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B53">
        <w:rPr>
          <w:rFonts w:ascii="Comic Sans MS" w:hAnsi="Comic Sans MS"/>
          <w:b/>
          <w:sz w:val="28"/>
          <w:szCs w:val="28"/>
        </w:rPr>
        <w:t xml:space="preserve">  </w:t>
      </w:r>
    </w:p>
    <w:p w:rsidR="00B13ACB" w:rsidRDefault="00B13ACB" w:rsidP="008A661B">
      <w:pPr>
        <w:spacing w:after="0" w:line="240" w:lineRule="auto"/>
        <w:ind w:right="-569"/>
        <w:rPr>
          <w:rFonts w:ascii="Comic Sans MS" w:hAnsi="Comic Sans MS"/>
          <w:b/>
          <w:sz w:val="28"/>
          <w:szCs w:val="28"/>
        </w:rPr>
      </w:pPr>
    </w:p>
    <w:p w:rsidR="005801F2" w:rsidRDefault="002C0E5C" w:rsidP="008A661B">
      <w:pPr>
        <w:spacing w:after="0" w:line="240" w:lineRule="auto"/>
        <w:ind w:right="-569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Während der Lektüre ist es hilfreich festzuhalten, welches Kapitel du wann gelesen hast. Die folgende Tabelle hilft dir, den Überblick zu behalten</w:t>
      </w:r>
      <w:r w:rsidR="00777802">
        <w:rPr>
          <w:rFonts w:ascii="Comic Sans MS" w:hAnsi="Comic Sans MS"/>
          <w:b/>
          <w:sz w:val="28"/>
          <w:szCs w:val="28"/>
        </w:rPr>
        <w:t xml:space="preserve">! Trage stets ein, was du gelesen hast! </w:t>
      </w:r>
    </w:p>
    <w:p w:rsidR="004048A7" w:rsidRDefault="004048A7" w:rsidP="00AD4A44">
      <w:pPr>
        <w:tabs>
          <w:tab w:val="left" w:pos="1024"/>
        </w:tabs>
        <w:spacing w:after="0" w:line="240" w:lineRule="auto"/>
        <w:ind w:right="-569"/>
        <w:jc w:val="both"/>
        <w:rPr>
          <w:rFonts w:ascii="Comic Sans MS" w:hAnsi="Comic Sans MS"/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84"/>
        <w:gridCol w:w="3240"/>
      </w:tblGrid>
      <w:tr w:rsidR="00777802" w:rsidTr="00C74920">
        <w:tc>
          <w:tcPr>
            <w:tcW w:w="5807" w:type="dxa"/>
          </w:tcPr>
          <w:p w:rsidR="00777802" w:rsidRDefault="00777802" w:rsidP="00AD4A44">
            <w:pPr>
              <w:ind w:right="-569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Kapitel</w:t>
            </w:r>
          </w:p>
        </w:tc>
        <w:tc>
          <w:tcPr>
            <w:tcW w:w="3253" w:type="dxa"/>
          </w:tcPr>
          <w:p w:rsidR="00777802" w:rsidRDefault="00777802" w:rsidP="00AD4A44">
            <w:pPr>
              <w:ind w:right="-569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Datum</w:t>
            </w:r>
          </w:p>
        </w:tc>
      </w:tr>
      <w:tr w:rsidR="00777802" w:rsidTr="00C74920">
        <w:tc>
          <w:tcPr>
            <w:tcW w:w="5807" w:type="dxa"/>
          </w:tcPr>
          <w:p w:rsid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Kapitel 1 (S. 9-26)</w:t>
            </w:r>
          </w:p>
          <w:p w:rsidR="00777802" w:rsidRP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 Fundnudel</w:t>
            </w:r>
          </w:p>
        </w:tc>
        <w:tc>
          <w:tcPr>
            <w:tcW w:w="3253" w:type="dxa"/>
          </w:tcPr>
          <w:p w:rsidR="00777802" w:rsidRDefault="00777802" w:rsidP="00AD4A44">
            <w:pPr>
              <w:ind w:right="-569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77802" w:rsidTr="00C74920">
        <w:tc>
          <w:tcPr>
            <w:tcW w:w="5807" w:type="dxa"/>
          </w:tcPr>
          <w:p w:rsid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77802">
              <w:rPr>
                <w:rFonts w:ascii="Comic Sans MS" w:hAnsi="Comic Sans MS"/>
                <w:sz w:val="24"/>
                <w:szCs w:val="24"/>
              </w:rPr>
              <w:t>Kapitel 2 (S. 29-46)</w:t>
            </w:r>
          </w:p>
          <w:p w:rsidR="00777802" w:rsidRP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Immer noch Samstag: Oskar</w:t>
            </w:r>
          </w:p>
        </w:tc>
        <w:tc>
          <w:tcPr>
            <w:tcW w:w="3253" w:type="dxa"/>
          </w:tcPr>
          <w:p w:rsidR="00777802" w:rsidRDefault="00777802" w:rsidP="00AD4A44">
            <w:pPr>
              <w:ind w:right="-569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77802" w:rsidTr="00C74920">
        <w:tc>
          <w:tcPr>
            <w:tcW w:w="5807" w:type="dxa"/>
          </w:tcPr>
          <w:p w:rsid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Kapitel 3 (S. 49-54)</w:t>
            </w:r>
          </w:p>
          <w:p w:rsidR="00777802" w:rsidRP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Sonntag: Das Ferientagebuch</w:t>
            </w:r>
          </w:p>
        </w:tc>
        <w:tc>
          <w:tcPr>
            <w:tcW w:w="3253" w:type="dxa"/>
          </w:tcPr>
          <w:p w:rsidR="00777802" w:rsidRDefault="00777802" w:rsidP="00AD4A44">
            <w:pPr>
              <w:ind w:right="-569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77802" w:rsidTr="00C74920">
        <w:tc>
          <w:tcPr>
            <w:tcW w:w="5807" w:type="dxa"/>
          </w:tcPr>
          <w:p w:rsid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Kapitel 4 (S. 57-70)</w:t>
            </w:r>
          </w:p>
          <w:p w:rsidR="00777802" w:rsidRP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Montag: Der Brühl</w:t>
            </w:r>
          </w:p>
        </w:tc>
        <w:tc>
          <w:tcPr>
            <w:tcW w:w="3253" w:type="dxa"/>
          </w:tcPr>
          <w:p w:rsidR="00777802" w:rsidRDefault="00777802" w:rsidP="00AD4A44">
            <w:pPr>
              <w:ind w:right="-569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77802" w:rsidTr="00C74920">
        <w:tc>
          <w:tcPr>
            <w:tcW w:w="5807" w:type="dxa"/>
          </w:tcPr>
          <w:p w:rsid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Kapitel 5 (S. 73-92)</w:t>
            </w:r>
          </w:p>
          <w:p w:rsidR="00777802" w:rsidRP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Immer noch Montag: Auf dem Dach </w:t>
            </w:r>
          </w:p>
        </w:tc>
        <w:tc>
          <w:tcPr>
            <w:tcW w:w="3253" w:type="dxa"/>
          </w:tcPr>
          <w:p w:rsidR="00777802" w:rsidRDefault="00777802" w:rsidP="00AD4A44">
            <w:pPr>
              <w:ind w:right="-569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77802" w:rsidTr="00C74920">
        <w:tc>
          <w:tcPr>
            <w:tcW w:w="5807" w:type="dxa"/>
          </w:tcPr>
          <w:p w:rsid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Kapitel 6 (S. 95-114)</w:t>
            </w:r>
          </w:p>
          <w:p w:rsid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Dienstag: Rauf und runter</w:t>
            </w:r>
          </w:p>
        </w:tc>
        <w:tc>
          <w:tcPr>
            <w:tcW w:w="3253" w:type="dxa"/>
          </w:tcPr>
          <w:p w:rsidR="00777802" w:rsidRDefault="00777802" w:rsidP="00AD4A44">
            <w:pPr>
              <w:ind w:right="-569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77802" w:rsidTr="00C74920">
        <w:tc>
          <w:tcPr>
            <w:tcW w:w="5807" w:type="dxa"/>
          </w:tcPr>
          <w:p w:rsid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77802">
              <w:rPr>
                <w:rFonts w:ascii="Comic Sans MS" w:hAnsi="Comic Sans MS"/>
                <w:sz w:val="24"/>
                <w:szCs w:val="24"/>
              </w:rPr>
              <w:t>Kapitel 7</w:t>
            </w:r>
            <w:r>
              <w:rPr>
                <w:rFonts w:ascii="Comic Sans MS" w:hAnsi="Comic Sans MS"/>
                <w:sz w:val="24"/>
                <w:szCs w:val="24"/>
              </w:rPr>
              <w:t xml:space="preserve"> (S. 117-134) </w:t>
            </w:r>
          </w:p>
          <w:p w:rsidR="00777802" w:rsidRP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Fast schon Mittwoch: Die Sondersendung</w:t>
            </w:r>
          </w:p>
        </w:tc>
        <w:tc>
          <w:tcPr>
            <w:tcW w:w="3253" w:type="dxa"/>
          </w:tcPr>
          <w:p w:rsidR="00777802" w:rsidRP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7802" w:rsidTr="00C74920">
        <w:tc>
          <w:tcPr>
            <w:tcW w:w="5807" w:type="dxa"/>
          </w:tcPr>
          <w:p w:rsid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77802">
              <w:rPr>
                <w:rFonts w:ascii="Comic Sans MS" w:hAnsi="Comic Sans MS"/>
                <w:sz w:val="24"/>
                <w:szCs w:val="24"/>
              </w:rPr>
              <w:t>Kapitel 8</w:t>
            </w:r>
            <w:r>
              <w:rPr>
                <w:rFonts w:ascii="Comic Sans MS" w:hAnsi="Comic Sans MS"/>
                <w:sz w:val="24"/>
                <w:szCs w:val="24"/>
              </w:rPr>
              <w:t xml:space="preserve"> (S. 137-160) </w:t>
            </w:r>
          </w:p>
          <w:p w:rsidR="00777802" w:rsidRP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Mittwoch: Auf der Suche nach Sophia</w:t>
            </w:r>
          </w:p>
        </w:tc>
        <w:tc>
          <w:tcPr>
            <w:tcW w:w="3253" w:type="dxa"/>
          </w:tcPr>
          <w:p w:rsidR="00777802" w:rsidRP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7802" w:rsidTr="00C74920">
        <w:tc>
          <w:tcPr>
            <w:tcW w:w="5807" w:type="dxa"/>
          </w:tcPr>
          <w:p w:rsid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77802">
              <w:rPr>
                <w:rFonts w:ascii="Comic Sans MS" w:hAnsi="Comic Sans MS"/>
                <w:sz w:val="24"/>
                <w:szCs w:val="24"/>
              </w:rPr>
              <w:t>Kapitel 9</w:t>
            </w:r>
            <w:r>
              <w:rPr>
                <w:rFonts w:ascii="Comic Sans MS" w:hAnsi="Comic Sans MS"/>
                <w:sz w:val="24"/>
                <w:szCs w:val="24"/>
              </w:rPr>
              <w:t xml:space="preserve"> (S. 163-180)</w:t>
            </w:r>
          </w:p>
          <w:p w:rsidR="00777802" w:rsidRP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Immer noch Mittwoch: Tieferschatten</w:t>
            </w:r>
          </w:p>
        </w:tc>
        <w:tc>
          <w:tcPr>
            <w:tcW w:w="3253" w:type="dxa"/>
          </w:tcPr>
          <w:p w:rsidR="00777802" w:rsidRP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7802" w:rsidTr="00C74920">
        <w:tc>
          <w:tcPr>
            <w:tcW w:w="5807" w:type="dxa"/>
          </w:tcPr>
          <w:p w:rsid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77802">
              <w:rPr>
                <w:rFonts w:ascii="Comic Sans MS" w:hAnsi="Comic Sans MS"/>
                <w:sz w:val="24"/>
                <w:szCs w:val="24"/>
              </w:rPr>
              <w:t>Kapitel 10</w:t>
            </w:r>
            <w:r>
              <w:rPr>
                <w:rFonts w:ascii="Comic Sans MS" w:hAnsi="Comic Sans MS"/>
                <w:sz w:val="24"/>
                <w:szCs w:val="24"/>
              </w:rPr>
              <w:t xml:space="preserve"> (S.183-194) </w:t>
            </w:r>
          </w:p>
          <w:p w:rsidR="00777802" w:rsidRP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Fast schon Donnerstag: Im Hinterhaus</w:t>
            </w:r>
          </w:p>
        </w:tc>
        <w:tc>
          <w:tcPr>
            <w:tcW w:w="3253" w:type="dxa"/>
          </w:tcPr>
          <w:p w:rsidR="00777802" w:rsidRP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7802" w:rsidTr="00C74920">
        <w:tc>
          <w:tcPr>
            <w:tcW w:w="5807" w:type="dxa"/>
          </w:tcPr>
          <w:p w:rsid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77802">
              <w:rPr>
                <w:rFonts w:ascii="Comic Sans MS" w:hAnsi="Comic Sans MS"/>
                <w:sz w:val="24"/>
                <w:szCs w:val="24"/>
              </w:rPr>
              <w:t>Kapitel 11</w:t>
            </w:r>
            <w:r>
              <w:rPr>
                <w:rFonts w:ascii="Comic Sans MS" w:hAnsi="Comic Sans MS"/>
                <w:sz w:val="24"/>
                <w:szCs w:val="24"/>
              </w:rPr>
              <w:t xml:space="preserve"> (S. 197-212) </w:t>
            </w:r>
          </w:p>
          <w:p w:rsidR="00777802" w:rsidRP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Immer noch fast schon Donnerstag. Die Flucht</w:t>
            </w:r>
          </w:p>
        </w:tc>
        <w:tc>
          <w:tcPr>
            <w:tcW w:w="3253" w:type="dxa"/>
          </w:tcPr>
          <w:p w:rsidR="00777802" w:rsidRP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7802" w:rsidTr="00C74920">
        <w:tc>
          <w:tcPr>
            <w:tcW w:w="5807" w:type="dxa"/>
          </w:tcPr>
          <w:p w:rsid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77802">
              <w:rPr>
                <w:rFonts w:ascii="Comic Sans MS" w:hAnsi="Comic Sans MS"/>
                <w:sz w:val="24"/>
                <w:szCs w:val="24"/>
              </w:rPr>
              <w:t>Kapitel 12</w:t>
            </w:r>
            <w:r>
              <w:rPr>
                <w:rFonts w:ascii="Comic Sans MS" w:hAnsi="Comic Sans MS"/>
                <w:sz w:val="24"/>
                <w:szCs w:val="24"/>
              </w:rPr>
              <w:t xml:space="preserve"> (S. 215-229)</w:t>
            </w:r>
          </w:p>
          <w:p w:rsidR="00777802" w:rsidRP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Donnerstag: Schöne Aussichten</w:t>
            </w:r>
          </w:p>
        </w:tc>
        <w:tc>
          <w:tcPr>
            <w:tcW w:w="3253" w:type="dxa"/>
          </w:tcPr>
          <w:p w:rsidR="00777802" w:rsidRPr="00777802" w:rsidRDefault="00777802" w:rsidP="00AD4A44">
            <w:pPr>
              <w:ind w:right="-569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801F2" w:rsidRDefault="00EC523D" w:rsidP="00AD4A44">
      <w:pPr>
        <w:spacing w:after="0" w:line="240" w:lineRule="auto"/>
        <w:ind w:right="-569"/>
        <w:jc w:val="both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94080" behindDoc="0" locked="0" layoutInCell="1" allowOverlap="1" wp14:anchorId="12DA0E6A" wp14:editId="5267B75F">
            <wp:simplePos x="0" y="0"/>
            <wp:positionH relativeFrom="column">
              <wp:posOffset>1731010</wp:posOffset>
            </wp:positionH>
            <wp:positionV relativeFrom="paragraph">
              <wp:posOffset>97790</wp:posOffset>
            </wp:positionV>
            <wp:extent cx="2286000" cy="1360264"/>
            <wp:effectExtent l="0" t="0" r="0" b="0"/>
            <wp:wrapNone/>
            <wp:docPr id="20" name="Bild 2" descr="https://www.antolin.de/all/downloads/ill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ntolin.de/all/downloads/illu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6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C3B" w:rsidRDefault="00C10C3B" w:rsidP="00AE66EF">
      <w:pPr>
        <w:pStyle w:val="Listenabsatz"/>
        <w:spacing w:after="0" w:line="240" w:lineRule="auto"/>
        <w:ind w:left="1080" w:right="-569"/>
        <w:rPr>
          <w:rFonts w:ascii="Comic Sans MS" w:hAnsi="Comic Sans MS"/>
          <w:sz w:val="24"/>
          <w:szCs w:val="24"/>
        </w:rPr>
      </w:pPr>
    </w:p>
    <w:bookmarkStart w:id="0" w:name="_GoBack"/>
    <w:bookmarkEnd w:id="0"/>
    <w:p w:rsidR="00D45846" w:rsidRPr="00D45846" w:rsidRDefault="00EC523D" w:rsidP="00C85148">
      <w:pPr>
        <w:tabs>
          <w:tab w:val="left" w:pos="3248"/>
        </w:tabs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653B321" wp14:editId="140BC831">
                <wp:simplePos x="0" y="0"/>
                <wp:positionH relativeFrom="column">
                  <wp:posOffset>3616960</wp:posOffset>
                </wp:positionH>
                <wp:positionV relativeFrom="paragraph">
                  <wp:posOffset>1224280</wp:posOffset>
                </wp:positionV>
                <wp:extent cx="2793600" cy="234000"/>
                <wp:effectExtent l="0" t="0" r="698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6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3D" w:rsidRPr="003108EF" w:rsidRDefault="00EC523D" w:rsidP="00EC523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Angelehnt an </w:t>
                            </w:r>
                            <w:r w:rsidRPr="003108EF">
                              <w:rPr>
                                <w:sz w:val="10"/>
                                <w:szCs w:val="10"/>
                              </w:rPr>
                              <w:t>http://www.bibliomedia.ch/de/angebote/werkzeugkasten_zkl_modell_mittelstufe.asp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3B32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84.8pt;margin-top:96.4pt;width:219.95pt;height:18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" stroked="f">
                <v:textbox>
                  <w:txbxContent>
                    <w:p w:rsidR="00EC523D" w:rsidRPr="003108EF" w:rsidRDefault="00EC523D" w:rsidP="00EC523D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Angelehnt an </w:t>
                      </w:r>
                      <w:r w:rsidRPr="003108EF">
                        <w:rPr>
                          <w:sz w:val="10"/>
                          <w:szCs w:val="10"/>
                        </w:rPr>
                        <w:t>http://www.bibliomedia.ch/de/angebote/werkzeugkasten_zkl_modell_mittelstufe.asp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5846" w:rsidRPr="00D45846" w:rsidSect="00686A1C">
      <w:headerReference w:type="default" r:id="rId11"/>
      <w:pgSz w:w="11906" w:h="16838" w:code="9"/>
      <w:pgMar w:top="1418" w:right="1418" w:bottom="1134" w:left="1418" w:header="709" w:footer="709" w:gutter="0"/>
      <w:pgBorders w:offsetFrom="page">
        <w:top w:val="sombrero" w:sz="18" w:space="24" w:color="auto"/>
        <w:left w:val="sombrero" w:sz="18" w:space="24" w:color="auto"/>
        <w:bottom w:val="sombrero" w:sz="18" w:space="24" w:color="auto"/>
        <w:right w:val="sombrero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1C" w:rsidRDefault="00686A1C" w:rsidP="00686A1C">
      <w:pPr>
        <w:spacing w:after="0" w:line="240" w:lineRule="auto"/>
      </w:pPr>
      <w:r>
        <w:separator/>
      </w:r>
    </w:p>
  </w:endnote>
  <w:endnote w:type="continuationSeparator" w:id="0">
    <w:p w:rsidR="00686A1C" w:rsidRDefault="00686A1C" w:rsidP="0068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1C" w:rsidRDefault="00686A1C" w:rsidP="00686A1C">
      <w:pPr>
        <w:spacing w:after="0" w:line="240" w:lineRule="auto"/>
      </w:pPr>
      <w:r>
        <w:separator/>
      </w:r>
    </w:p>
  </w:footnote>
  <w:footnote w:type="continuationSeparator" w:id="0">
    <w:p w:rsidR="00686A1C" w:rsidRDefault="00686A1C" w:rsidP="0068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A1C" w:rsidRPr="00686A1C" w:rsidRDefault="00686A1C">
    <w:pPr>
      <w:pStyle w:val="Kopfzeile"/>
      <w:rPr>
        <w:rFonts w:ascii="Comic Sans MS" w:hAnsi="Comic Sans MS"/>
        <w:sz w:val="20"/>
        <w:szCs w:val="20"/>
      </w:rPr>
    </w:pPr>
    <w:r w:rsidRPr="00686A1C">
      <w:rPr>
        <w:rFonts w:ascii="Comic Sans MS" w:hAnsi="Comic Sans MS"/>
        <w:sz w:val="20"/>
        <w:szCs w:val="20"/>
      </w:rPr>
      <w:t>Deutsch 5</w:t>
    </w:r>
    <w:r w:rsidRPr="00686A1C">
      <w:rPr>
        <w:rFonts w:ascii="Comic Sans MS" w:hAnsi="Comic Sans MS"/>
        <w:sz w:val="20"/>
        <w:szCs w:val="20"/>
      </w:rPr>
      <w:tab/>
      <w:t xml:space="preserve">                   </w:t>
    </w:r>
    <w:r>
      <w:rPr>
        <w:rFonts w:ascii="Comic Sans MS" w:hAnsi="Comic Sans MS"/>
        <w:sz w:val="20"/>
        <w:szCs w:val="20"/>
      </w:rPr>
      <w:t xml:space="preserve">                                  </w:t>
    </w:r>
    <w:r w:rsidRPr="00686A1C">
      <w:rPr>
        <w:rFonts w:ascii="Comic Sans MS" w:hAnsi="Comic Sans MS"/>
        <w:sz w:val="20"/>
        <w:szCs w:val="20"/>
      </w:rPr>
      <w:t xml:space="preserve">Lektüre                                   </w:t>
    </w:r>
    <w:r>
      <w:rPr>
        <w:rFonts w:ascii="Comic Sans MS" w:hAnsi="Comic Sans MS"/>
        <w:sz w:val="20"/>
        <w:szCs w:val="20"/>
      </w:rPr>
      <w:t xml:space="preserve">    </w:t>
    </w:r>
    <w:r w:rsidRPr="00686A1C">
      <w:rPr>
        <w:rFonts w:ascii="Comic Sans MS" w:hAnsi="Comic Sans MS"/>
        <w:sz w:val="20"/>
        <w:szCs w:val="20"/>
      </w:rPr>
      <w:t xml:space="preserve">     </w:t>
    </w:r>
    <w:r>
      <w:rPr>
        <w:rFonts w:ascii="Comic Sans MS" w:hAnsi="Comic Sans MS"/>
        <w:sz w:val="20"/>
        <w:szCs w:val="20"/>
      </w:rPr>
      <w:t xml:space="preserve">        </w:t>
    </w:r>
    <w:r w:rsidRPr="00686A1C">
      <w:rPr>
        <w:rFonts w:ascii="Comic Sans MS" w:hAnsi="Comic Sans MS"/>
        <w:sz w:val="20"/>
        <w:szCs w:val="20"/>
      </w:rPr>
      <w:t>Datum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04E"/>
    <w:multiLevelType w:val="hybridMultilevel"/>
    <w:tmpl w:val="59B01556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5EB1AF2"/>
    <w:multiLevelType w:val="hybridMultilevel"/>
    <w:tmpl w:val="D0BA1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27A5F"/>
    <w:multiLevelType w:val="hybridMultilevel"/>
    <w:tmpl w:val="7518A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65BBE"/>
    <w:multiLevelType w:val="hybridMultilevel"/>
    <w:tmpl w:val="A7FC168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B044C4"/>
    <w:multiLevelType w:val="hybridMultilevel"/>
    <w:tmpl w:val="6E9CCE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D772E"/>
    <w:multiLevelType w:val="hybridMultilevel"/>
    <w:tmpl w:val="0876D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81117"/>
    <w:multiLevelType w:val="hybridMultilevel"/>
    <w:tmpl w:val="EFF2B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05290"/>
    <w:multiLevelType w:val="hybridMultilevel"/>
    <w:tmpl w:val="EBE43D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952FA"/>
    <w:multiLevelType w:val="hybridMultilevel"/>
    <w:tmpl w:val="978AEF98"/>
    <w:lvl w:ilvl="0" w:tplc="2C4493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1C"/>
    <w:rsid w:val="00024B53"/>
    <w:rsid w:val="00103451"/>
    <w:rsid w:val="001B28E8"/>
    <w:rsid w:val="00291437"/>
    <w:rsid w:val="002C0E5C"/>
    <w:rsid w:val="00361957"/>
    <w:rsid w:val="004048A7"/>
    <w:rsid w:val="00416411"/>
    <w:rsid w:val="00473DA1"/>
    <w:rsid w:val="005030BE"/>
    <w:rsid w:val="005801F2"/>
    <w:rsid w:val="005D5EDE"/>
    <w:rsid w:val="00655D26"/>
    <w:rsid w:val="00667A7B"/>
    <w:rsid w:val="00671957"/>
    <w:rsid w:val="00674911"/>
    <w:rsid w:val="0067678D"/>
    <w:rsid w:val="00686A1C"/>
    <w:rsid w:val="006B5222"/>
    <w:rsid w:val="00777802"/>
    <w:rsid w:val="00813D0B"/>
    <w:rsid w:val="00826B44"/>
    <w:rsid w:val="00891C6B"/>
    <w:rsid w:val="008A661B"/>
    <w:rsid w:val="00900979"/>
    <w:rsid w:val="009C0988"/>
    <w:rsid w:val="009D6826"/>
    <w:rsid w:val="009F1564"/>
    <w:rsid w:val="00A24926"/>
    <w:rsid w:val="00AD029E"/>
    <w:rsid w:val="00AD4A44"/>
    <w:rsid w:val="00AE66EF"/>
    <w:rsid w:val="00B02C77"/>
    <w:rsid w:val="00B13ACB"/>
    <w:rsid w:val="00BF2B8B"/>
    <w:rsid w:val="00C10C3B"/>
    <w:rsid w:val="00C25F2A"/>
    <w:rsid w:val="00C2638C"/>
    <w:rsid w:val="00C72E3E"/>
    <w:rsid w:val="00C74920"/>
    <w:rsid w:val="00C85148"/>
    <w:rsid w:val="00CB2363"/>
    <w:rsid w:val="00CB258D"/>
    <w:rsid w:val="00CC2282"/>
    <w:rsid w:val="00D4289D"/>
    <w:rsid w:val="00D45846"/>
    <w:rsid w:val="00D6101A"/>
    <w:rsid w:val="00D84915"/>
    <w:rsid w:val="00E25A83"/>
    <w:rsid w:val="00E2644E"/>
    <w:rsid w:val="00EC523D"/>
    <w:rsid w:val="00F7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9AD6F-FF6A-424F-BC65-775B47D0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A1C"/>
  </w:style>
  <w:style w:type="paragraph" w:styleId="Fuzeile">
    <w:name w:val="footer"/>
    <w:basedOn w:val="Standard"/>
    <w:link w:val="FuzeileZchn"/>
    <w:uiPriority w:val="99"/>
    <w:unhideWhenUsed/>
    <w:rsid w:val="0068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A1C"/>
  </w:style>
  <w:style w:type="table" w:styleId="Tabellenraster">
    <w:name w:val="Table Grid"/>
    <w:basedOn w:val="NormaleTabelle"/>
    <w:uiPriority w:val="39"/>
    <w:rsid w:val="0010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43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5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F86C-7DA3-4615-A6F9-2FF4E762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Mella</dc:creator>
  <cp:keywords/>
  <dc:description/>
  <cp:lastModifiedBy>Mella</cp:lastModifiedBy>
  <cp:revision>7</cp:revision>
  <cp:lastPrinted>2014-03-07T16:37:00Z</cp:lastPrinted>
  <dcterms:created xsi:type="dcterms:W3CDTF">2014-03-08T09:44:00Z</dcterms:created>
  <dcterms:modified xsi:type="dcterms:W3CDTF">2014-03-08T15:49:00Z</dcterms:modified>
</cp:coreProperties>
</file>